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01BC" w:rsidRDefault="007001BC" w:rsidP="007001BC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Obrazec </w:t>
      </w:r>
      <w:r w:rsidRPr="001D6A7B">
        <w:rPr>
          <w:rFonts w:ascii="Calibri" w:hAnsi="Calibri"/>
          <w:sz w:val="22"/>
          <w:szCs w:val="22"/>
        </w:rPr>
        <w:t>6</w:t>
      </w:r>
    </w:p>
    <w:p w:rsidR="007001BC" w:rsidRDefault="007001BC" w:rsidP="007001BC">
      <w:pPr>
        <w:jc w:val="center"/>
        <w:rPr>
          <w:rFonts w:ascii="Calibri" w:hAnsi="Calibri"/>
          <w:b/>
          <w:bCs/>
          <w:sz w:val="22"/>
          <w:szCs w:val="22"/>
        </w:rPr>
      </w:pPr>
      <w:r w:rsidRPr="00A55450">
        <w:rPr>
          <w:rFonts w:ascii="Calibri" w:hAnsi="Calibri"/>
          <w:b/>
          <w:bCs/>
          <w:sz w:val="22"/>
          <w:szCs w:val="22"/>
        </w:rPr>
        <w:t>IZJAVA O ZAGOTAVLJANJU SERVISIRANJA</w:t>
      </w:r>
    </w:p>
    <w:p w:rsidR="009F316F" w:rsidRDefault="009F316F" w:rsidP="007001B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001BC" w:rsidRPr="009F316F" w:rsidRDefault="009F316F" w:rsidP="007001BC">
      <w:pPr>
        <w:rPr>
          <w:rFonts w:ascii="Calibri" w:hAnsi="Calibri"/>
          <w:sz w:val="22"/>
          <w:szCs w:val="22"/>
        </w:rPr>
      </w:pPr>
      <w:r w:rsidRPr="009F316F">
        <w:rPr>
          <w:rFonts w:ascii="Calibri" w:hAnsi="Calibri"/>
          <w:sz w:val="22"/>
          <w:szCs w:val="22"/>
        </w:rPr>
        <w:t>Javno naročilo: JN-078/2020</w:t>
      </w:r>
    </w:p>
    <w:p w:rsidR="009F316F" w:rsidRPr="009F316F" w:rsidRDefault="009F316F" w:rsidP="007001BC">
      <w:pPr>
        <w:rPr>
          <w:rFonts w:ascii="Calibri" w:hAnsi="Calibri"/>
          <w:sz w:val="22"/>
          <w:szCs w:val="22"/>
        </w:rPr>
      </w:pPr>
      <w:r w:rsidRPr="009F316F">
        <w:rPr>
          <w:rFonts w:ascii="Calibri" w:hAnsi="Calibri"/>
          <w:sz w:val="22"/>
          <w:szCs w:val="22"/>
        </w:rPr>
        <w:t>Naročnik: Gasilsko-reševalni center Novo mesto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5183"/>
      </w:tblGrid>
      <w:tr w:rsidR="007001BC" w:rsidRPr="001A606D" w:rsidTr="009F316F">
        <w:trPr>
          <w:trHeight w:val="628"/>
        </w:trPr>
        <w:tc>
          <w:tcPr>
            <w:tcW w:w="3936" w:type="dxa"/>
            <w:shd w:val="clear" w:color="auto" w:fill="D9D9D9"/>
            <w:vAlign w:val="center"/>
          </w:tcPr>
          <w:p w:rsidR="007001BC" w:rsidRPr="001A606D" w:rsidRDefault="007001BC" w:rsidP="009F316F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PONUDNIK</w:t>
            </w:r>
          </w:p>
        </w:tc>
        <w:tc>
          <w:tcPr>
            <w:tcW w:w="5276" w:type="dxa"/>
            <w:shd w:val="clear" w:color="auto" w:fill="auto"/>
            <w:vAlign w:val="center"/>
          </w:tcPr>
          <w:p w:rsidR="007001BC" w:rsidRPr="001A606D" w:rsidRDefault="009F316F" w:rsidP="009F316F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</w:tbl>
    <w:p w:rsidR="007001BC" w:rsidRDefault="007001BC" w:rsidP="007001BC">
      <w:pPr>
        <w:spacing w:before="240"/>
        <w:jc w:val="both"/>
        <w:rPr>
          <w:rFonts w:ascii="Calibri" w:hAnsi="Calibri"/>
          <w:sz w:val="22"/>
          <w:szCs w:val="22"/>
        </w:rPr>
      </w:pPr>
      <w:r w:rsidRPr="00287B54">
        <w:rPr>
          <w:rFonts w:ascii="Calibri" w:hAnsi="Calibri"/>
          <w:b/>
          <w:sz w:val="22"/>
          <w:szCs w:val="22"/>
        </w:rPr>
        <w:t xml:space="preserve">Odgovorna oseba ponudnika izjavljam, </w:t>
      </w:r>
      <w:r w:rsidRPr="00FB37D1">
        <w:rPr>
          <w:rFonts w:ascii="Calibri" w:hAnsi="Calibri"/>
          <w:sz w:val="22"/>
          <w:szCs w:val="22"/>
        </w:rPr>
        <w:t xml:space="preserve">da naročniku </w:t>
      </w:r>
      <w:r w:rsidRPr="00FB37D1">
        <w:rPr>
          <w:rFonts w:ascii="Calibri" w:hAnsi="Calibri"/>
          <w:b/>
          <w:sz w:val="22"/>
          <w:szCs w:val="22"/>
        </w:rPr>
        <w:t>zagotavljamo servisiranje</w:t>
      </w:r>
      <w:r w:rsidRPr="00FB37D1">
        <w:rPr>
          <w:rFonts w:ascii="Calibri" w:hAnsi="Calibri"/>
          <w:sz w:val="22"/>
          <w:szCs w:val="22"/>
        </w:rPr>
        <w:t xml:space="preserve"> gasilskega vozila za </w:t>
      </w:r>
      <w:r>
        <w:rPr>
          <w:rFonts w:ascii="Calibri" w:hAnsi="Calibri"/>
          <w:sz w:val="22"/>
          <w:szCs w:val="22"/>
        </w:rPr>
        <w:t>gašenje in reševanje</w:t>
      </w:r>
      <w:r w:rsidRPr="00FB37D1">
        <w:rPr>
          <w:rFonts w:ascii="Calibri" w:hAnsi="Calibri"/>
          <w:sz w:val="22"/>
          <w:szCs w:val="22"/>
        </w:rPr>
        <w:t xml:space="preserve"> še</w:t>
      </w:r>
      <w:r>
        <w:rPr>
          <w:rFonts w:ascii="Calibri" w:hAnsi="Calibri"/>
          <w:b/>
          <w:sz w:val="22"/>
          <w:szCs w:val="22"/>
        </w:rPr>
        <w:t xml:space="preserve"> najmanj 10 let </w:t>
      </w:r>
      <w:r w:rsidRPr="00FB37D1">
        <w:rPr>
          <w:rFonts w:ascii="Calibri" w:hAnsi="Calibri"/>
          <w:sz w:val="22"/>
          <w:szCs w:val="22"/>
        </w:rPr>
        <w:t>od datuma prevzema vozila in</w:t>
      </w:r>
      <w:r>
        <w:rPr>
          <w:rFonts w:ascii="Calibri" w:hAnsi="Calibri"/>
          <w:b/>
          <w:sz w:val="22"/>
          <w:szCs w:val="22"/>
        </w:rPr>
        <w:t xml:space="preserve"> </w:t>
      </w:r>
      <w:r w:rsidRPr="00FB37D1">
        <w:rPr>
          <w:rFonts w:ascii="Calibri" w:hAnsi="Calibri"/>
          <w:sz w:val="22"/>
          <w:szCs w:val="22"/>
        </w:rPr>
        <w:t>da</w:t>
      </w:r>
      <w:r>
        <w:rPr>
          <w:rFonts w:ascii="Calibri" w:hAnsi="Calibri"/>
          <w:sz w:val="22"/>
          <w:szCs w:val="22"/>
        </w:rPr>
        <w:t xml:space="preserve"> (ustrezno označite in vpišite):</w:t>
      </w:r>
    </w:p>
    <w:p w:rsidR="007001BC" w:rsidRDefault="009F316F" w:rsidP="007001BC">
      <w:pPr>
        <w:spacing w:before="240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506896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BC">
        <w:rPr>
          <w:rFonts w:ascii="Calibri" w:hAnsi="Calibri"/>
          <w:sz w:val="22"/>
          <w:szCs w:val="22"/>
        </w:rPr>
        <w:t xml:space="preserve">da </w:t>
      </w:r>
      <w:r w:rsidR="007001BC" w:rsidRPr="00287B54">
        <w:rPr>
          <w:rFonts w:ascii="Calibri" w:hAnsi="Calibri"/>
          <w:b/>
          <w:sz w:val="22"/>
          <w:szCs w:val="22"/>
        </w:rPr>
        <w:t>SAMI OPRAVLJAMO SERVIS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5743"/>
      </w:tblGrid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Naziv servisa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Naslov servisa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Servisiranje podvozja/nadgradnje*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Telefon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Telefaks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Elektronski naslov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Kontaktna oseba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7"/>
          </w:p>
        </w:tc>
      </w:tr>
    </w:tbl>
    <w:p w:rsidR="007001BC" w:rsidRDefault="009F316F" w:rsidP="007001BC">
      <w:pPr>
        <w:spacing w:before="240"/>
        <w:jc w:val="both"/>
        <w:rPr>
          <w:rFonts w:ascii="Calibri" w:hAnsi="Calibri"/>
          <w:b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769653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BC">
        <w:rPr>
          <w:rFonts w:ascii="Calibri" w:hAnsi="Calibri"/>
          <w:sz w:val="22"/>
          <w:szCs w:val="22"/>
        </w:rPr>
        <w:t xml:space="preserve">da </w:t>
      </w:r>
      <w:r w:rsidR="007001BC" w:rsidRPr="00FB37D1">
        <w:rPr>
          <w:rFonts w:ascii="Calibri" w:hAnsi="Calibri"/>
          <w:b/>
          <w:sz w:val="22"/>
          <w:szCs w:val="22"/>
        </w:rPr>
        <w:t>NE OPRAVLJAMO SERVISA</w:t>
      </w:r>
    </w:p>
    <w:p w:rsidR="007001BC" w:rsidRPr="00FB37D1" w:rsidRDefault="007001BC" w:rsidP="007001BC">
      <w:pPr>
        <w:jc w:val="both"/>
        <w:rPr>
          <w:rFonts w:ascii="Calibri" w:hAnsi="Calibri"/>
          <w:sz w:val="22"/>
          <w:szCs w:val="22"/>
        </w:rPr>
      </w:pPr>
      <w:r w:rsidRPr="00FB37D1">
        <w:rPr>
          <w:rFonts w:ascii="Calibri" w:hAnsi="Calibri"/>
          <w:sz w:val="22"/>
          <w:szCs w:val="22"/>
        </w:rPr>
        <w:t>Servis opravljamo preko naslednjega pooblaščenega serviserja: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5743"/>
      </w:tblGrid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Naziv servisa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8" w:name="Besedilo9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Naslov servisa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9" w:name="Besedilo10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9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Servisiranje podvozja/nadgradnje*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0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Telefon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1" w:name="Besedilo12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1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Telefaks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2" w:name="Besedilo13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2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Elektronski naslov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3" w:name="Besedilo14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3"/>
          </w:p>
        </w:tc>
      </w:tr>
      <w:tr w:rsidR="007001BC" w:rsidRPr="001A606D" w:rsidTr="003F5243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BC" w:rsidRPr="001A606D" w:rsidRDefault="007001BC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Kontaktna oseba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BC" w:rsidRPr="001A606D" w:rsidRDefault="009F316F" w:rsidP="003F5243">
            <w:pPr>
              <w:spacing w:before="2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4" w:name="Besedilo15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4"/>
          </w:p>
        </w:tc>
      </w:tr>
    </w:tbl>
    <w:p w:rsidR="007001BC" w:rsidRDefault="007001BC" w:rsidP="007001BC">
      <w:pPr>
        <w:spacing w:before="2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* Ponudnik vpiše ali zagotavlja servisiranje podvozja in / ali nadgradnje. Ponudnik lahko zagotovi servisiranja podvozja in / ali nadgradnje preko pooblaščenega serviserja. </w:t>
      </w:r>
    </w:p>
    <w:p w:rsidR="009F316F" w:rsidRPr="009F316F" w:rsidRDefault="009F316F" w:rsidP="009F316F">
      <w:pPr>
        <w:jc w:val="both"/>
        <w:rPr>
          <w:rFonts w:ascii="Calibri" w:hAnsi="Calibri"/>
          <w:sz w:val="6"/>
          <w:szCs w:val="6"/>
        </w:rPr>
      </w:pPr>
    </w:p>
    <w:tbl>
      <w:tblPr>
        <w:tblpPr w:leftFromText="141" w:rightFromText="141" w:vertAnchor="text" w:horzAnchor="margin" w:tblpXSpec="center" w:tblpY="50"/>
        <w:tblW w:w="83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90"/>
        <w:gridCol w:w="1843"/>
        <w:gridCol w:w="3613"/>
      </w:tblGrid>
      <w:tr w:rsidR="007001BC" w:rsidRPr="00BC7768" w:rsidTr="009F316F">
        <w:trPr>
          <w:trHeight w:hRule="exact" w:val="616"/>
        </w:trPr>
        <w:tc>
          <w:tcPr>
            <w:tcW w:w="2890" w:type="dxa"/>
            <w:tcBorders>
              <w:bottom w:val="single" w:sz="4" w:space="0" w:color="auto"/>
            </w:tcBorders>
          </w:tcPr>
          <w:p w:rsidR="007001BC" w:rsidRDefault="007001BC" w:rsidP="009F316F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:rsidR="009F316F" w:rsidRPr="00BC7768" w:rsidRDefault="009F316F" w:rsidP="009F316F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5" w:name="Besedilo17"/>
            <w:r>
              <w:rPr>
                <w:rFonts w:ascii="Calibri" w:hAnsi="Calibr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Cs/>
                <w:sz w:val="22"/>
                <w:szCs w:val="22"/>
              </w:rPr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843" w:type="dxa"/>
          </w:tcPr>
          <w:p w:rsidR="007001BC" w:rsidRPr="00BC7768" w:rsidRDefault="007001BC" w:rsidP="003F5243">
            <w:pPr>
              <w:pStyle w:val="Vsebinatabele"/>
              <w:snapToGrid w:val="0"/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</w:tcPr>
          <w:p w:rsidR="007001BC" w:rsidRDefault="007001BC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Ponudnik:</w:t>
            </w:r>
          </w:p>
          <w:p w:rsidR="007001BC" w:rsidRPr="00BC7768" w:rsidRDefault="009F316F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6" w:name="Besedilo16"/>
            <w:r>
              <w:rPr>
                <w:rFonts w:ascii="Calibri" w:hAnsi="Calibr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Cs/>
                <w:sz w:val="22"/>
                <w:szCs w:val="22"/>
              </w:rPr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end"/>
            </w:r>
            <w:bookmarkEnd w:id="16"/>
          </w:p>
        </w:tc>
      </w:tr>
      <w:tr w:rsidR="007001BC" w:rsidRPr="00BC7768" w:rsidTr="009F316F">
        <w:trPr>
          <w:trHeight w:val="20"/>
        </w:trPr>
        <w:tc>
          <w:tcPr>
            <w:tcW w:w="2890" w:type="dxa"/>
            <w:tcBorders>
              <w:top w:val="single" w:sz="4" w:space="0" w:color="auto"/>
            </w:tcBorders>
          </w:tcPr>
          <w:p w:rsidR="007001BC" w:rsidRPr="00BC7768" w:rsidRDefault="007001BC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(kraj, datum)</w:t>
            </w:r>
          </w:p>
        </w:tc>
        <w:tc>
          <w:tcPr>
            <w:tcW w:w="1843" w:type="dxa"/>
          </w:tcPr>
          <w:p w:rsidR="007001BC" w:rsidRPr="00BC7768" w:rsidRDefault="007001BC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(žig)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7001BC" w:rsidRPr="00BC7768" w:rsidRDefault="007001BC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001BC" w:rsidRPr="00BC7768" w:rsidTr="009F316F">
        <w:trPr>
          <w:trHeight w:val="20"/>
        </w:trPr>
        <w:tc>
          <w:tcPr>
            <w:tcW w:w="2890" w:type="dxa"/>
          </w:tcPr>
          <w:p w:rsidR="007001BC" w:rsidRPr="00BC7768" w:rsidRDefault="007001BC" w:rsidP="003F5243">
            <w:pPr>
              <w:pStyle w:val="Vsebinatabele"/>
              <w:snapToGrid w:val="0"/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7001BC" w:rsidRPr="00BC7768" w:rsidRDefault="007001BC" w:rsidP="003F5243">
            <w:pPr>
              <w:pStyle w:val="Vsebinatabele"/>
              <w:snapToGrid w:val="0"/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</w:tcPr>
          <w:p w:rsidR="007001BC" w:rsidRPr="00BC7768" w:rsidRDefault="007001BC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(podpis zastopnika)</w:t>
            </w:r>
          </w:p>
        </w:tc>
      </w:tr>
    </w:tbl>
    <w:p w:rsidR="00DB3BB4" w:rsidRDefault="00DB3BB4"/>
    <w:sectPr w:rsidR="00DB3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1BC"/>
    <w:rsid w:val="000F483D"/>
    <w:rsid w:val="007001BC"/>
    <w:rsid w:val="009F316F"/>
    <w:rsid w:val="00D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9DE8C"/>
  <w15:chartTrackingRefBased/>
  <w15:docId w15:val="{48E976C1-1C7C-4F5C-9C11-31432510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01B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sebinatabele">
    <w:name w:val="Vsebina tabele"/>
    <w:basedOn w:val="Navaden"/>
    <w:rsid w:val="007001B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4</cp:revision>
  <dcterms:created xsi:type="dcterms:W3CDTF">2020-06-18T06:24:00Z</dcterms:created>
  <dcterms:modified xsi:type="dcterms:W3CDTF">2020-06-18T10:29:00Z</dcterms:modified>
</cp:coreProperties>
</file>